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45" w:rsidRPr="00C728A3" w:rsidRDefault="00194645" w:rsidP="00F811E3">
      <w:pPr>
        <w:rPr>
          <w:rFonts w:ascii="Times New Roman" w:hAnsi="Times New Roman" w:cs="Times New Roman"/>
          <w:b/>
          <w:bCs/>
          <w:lang w:val="tr-TR"/>
        </w:rPr>
      </w:pPr>
    </w:p>
    <w:tbl>
      <w:tblPr>
        <w:tblW w:w="11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3"/>
        <w:gridCol w:w="5481"/>
      </w:tblGrid>
      <w:tr w:rsidR="00194645" w:rsidRPr="00C728A3" w:rsidTr="00F06D41">
        <w:trPr>
          <w:jc w:val="center"/>
        </w:trPr>
        <w:tc>
          <w:tcPr>
            <w:tcW w:w="5623" w:type="dxa"/>
          </w:tcPr>
          <w:p w:rsidR="00194645" w:rsidRPr="00C728A3" w:rsidRDefault="003E77D0" w:rsidP="003E77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Firma/Kurum Adı</w:t>
            </w:r>
          </w:p>
        </w:tc>
        <w:tc>
          <w:tcPr>
            <w:tcW w:w="5481" w:type="dxa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28A3" w:rsidTr="00F06D41">
        <w:trPr>
          <w:jc w:val="center"/>
        </w:trPr>
        <w:tc>
          <w:tcPr>
            <w:tcW w:w="5623" w:type="dxa"/>
          </w:tcPr>
          <w:p w:rsidR="00194645" w:rsidRPr="00C728A3" w:rsidRDefault="000E471F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OJT </w:t>
            </w:r>
            <w:r w:rsidR="003E77D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 adı, soyadı</w:t>
            </w:r>
          </w:p>
        </w:tc>
        <w:tc>
          <w:tcPr>
            <w:tcW w:w="5481" w:type="dxa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</w:tr>
      <w:tr w:rsidR="00194645" w:rsidRPr="00C728A3" w:rsidTr="00F06D41">
        <w:trPr>
          <w:jc w:val="center"/>
        </w:trPr>
        <w:tc>
          <w:tcPr>
            <w:tcW w:w="5623" w:type="dxa"/>
          </w:tcPr>
          <w:p w:rsidR="00194645" w:rsidRPr="00C728A3" w:rsidRDefault="000E471F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OJT </w:t>
            </w:r>
            <w:r w:rsidR="003E77D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 bölümü</w:t>
            </w:r>
          </w:p>
        </w:tc>
        <w:tc>
          <w:tcPr>
            <w:tcW w:w="5481" w:type="dxa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F06D41">
        <w:trPr>
          <w:jc w:val="center"/>
        </w:trPr>
        <w:tc>
          <w:tcPr>
            <w:tcW w:w="5623" w:type="dxa"/>
          </w:tcPr>
          <w:p w:rsidR="00194645" w:rsidRPr="00C728A3" w:rsidRDefault="00005CF6" w:rsidP="00005CF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Firmada/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mda 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çalışılan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ölümler</w:t>
            </w:r>
          </w:p>
        </w:tc>
        <w:tc>
          <w:tcPr>
            <w:tcW w:w="5481" w:type="dxa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F06D41">
        <w:trPr>
          <w:jc w:val="center"/>
        </w:trPr>
        <w:tc>
          <w:tcPr>
            <w:tcW w:w="5623" w:type="dxa"/>
          </w:tcPr>
          <w:p w:rsidR="00194645" w:rsidRPr="00C728A3" w:rsidRDefault="003E77D0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Değerlendirme y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etkilisinin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adı, soyadı, unvanı</w:t>
            </w:r>
          </w:p>
        </w:tc>
        <w:tc>
          <w:tcPr>
            <w:tcW w:w="5481" w:type="dxa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005CF6">
        <w:trPr>
          <w:jc w:val="center"/>
        </w:trPr>
        <w:tc>
          <w:tcPr>
            <w:tcW w:w="5623" w:type="dxa"/>
            <w:vAlign w:val="center"/>
          </w:tcPr>
          <w:p w:rsidR="00194645" w:rsidRPr="00C728A3" w:rsidRDefault="00194645" w:rsidP="003E77D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Değerlendirme </w:t>
            </w:r>
            <w:r w:rsidR="003E77D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etkilisinin iletişim bilgileri</w:t>
            </w:r>
          </w:p>
        </w:tc>
        <w:tc>
          <w:tcPr>
            <w:tcW w:w="5481" w:type="dxa"/>
            <w:vAlign w:val="center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Tel</w:t>
            </w: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:......................................................................</w:t>
            </w:r>
            <w:proofErr w:type="gramEnd"/>
          </w:p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Faks</w:t>
            </w: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:……………………………………………….</w:t>
            </w:r>
            <w:proofErr w:type="gramEnd"/>
          </w:p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E-posta</w:t>
            </w: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</w:tc>
      </w:tr>
      <w:tr w:rsidR="00194645" w:rsidRPr="00C728A3" w:rsidTr="00F06D41">
        <w:trPr>
          <w:jc w:val="center"/>
        </w:trPr>
        <w:tc>
          <w:tcPr>
            <w:tcW w:w="5623" w:type="dxa"/>
          </w:tcPr>
          <w:p w:rsidR="00194645" w:rsidRPr="00C728A3" w:rsidRDefault="000E471F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OJT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="009807D3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ğrencisinin 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kuruluşta işe başlama-bitiş tarihleri</w:t>
            </w:r>
          </w:p>
        </w:tc>
        <w:tc>
          <w:tcPr>
            <w:tcW w:w="5481" w:type="dxa"/>
            <w:vAlign w:val="center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</w:t>
            </w:r>
            <w:proofErr w:type="gramEnd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/……/...... - </w:t>
            </w: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…..</w:t>
            </w:r>
            <w:proofErr w:type="gramEnd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/…../……</w:t>
            </w:r>
          </w:p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Gün/Ay/</w:t>
            </w: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Yıl        Gün</w:t>
            </w:r>
            <w:proofErr w:type="gramEnd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/Ay/Yıl</w:t>
            </w:r>
          </w:p>
        </w:tc>
      </w:tr>
      <w:tr w:rsidR="00194645" w:rsidRPr="00C728A3" w:rsidTr="00F06D41">
        <w:trPr>
          <w:jc w:val="center"/>
        </w:trPr>
        <w:tc>
          <w:tcPr>
            <w:tcW w:w="11104" w:type="dxa"/>
            <w:gridSpan w:val="2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888"/>
            </w:tblGrid>
            <w:tr w:rsidR="00194645" w:rsidRPr="00C728A3">
              <w:trPr>
                <w:trHeight w:val="1596"/>
              </w:trPr>
              <w:tc>
                <w:tcPr>
                  <w:tcW w:w="0" w:type="auto"/>
                </w:tcPr>
                <w:p w:rsidR="00194645" w:rsidRPr="00C728A3" w:rsidRDefault="00194645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Bu değerlendirme formu, 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Hasan Kalyoncu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>Üniversitesi</w:t>
                  </w:r>
                  <w:r w:rsidR="00DB5DA7">
                    <w:rPr>
                      <w:rFonts w:ascii="Times New Roman" w:hAnsi="Times New Roman" w:cs="Times New Roman"/>
                      <w:lang w:val="tr-TR"/>
                    </w:rPr>
                    <w:t xml:space="preserve"> Meslek Yüksekokulu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="00A04017" w:rsidRPr="00A04017">
                    <w:rPr>
                      <w:rFonts w:ascii="Times New Roman" w:hAnsi="Times New Roman" w:cs="Times New Roman"/>
                      <w:lang w:val="tr-TR"/>
                    </w:rPr>
                    <w:t>Elektronik ve Otomasyon Bölümü, İnsansız Hava Aracı Teknolojisi ve Operatörlüğü Programı</w:t>
                  </w:r>
                  <w:r w:rsidR="00A04017">
                    <w:rPr>
                      <w:rFonts w:ascii="Times New Roman" w:hAnsi="Times New Roman" w:cs="Times New Roman"/>
                      <w:lang w:val="tr-TR"/>
                    </w:rPr>
                    <w:t xml:space="preserve"> </w:t>
                  </w:r>
                  <w:r w:rsidR="000E471F">
                    <w:rPr>
                      <w:rFonts w:ascii="Times New Roman" w:hAnsi="Times New Roman" w:cs="Times New Roman"/>
                      <w:lang w:val="tr-TR"/>
                    </w:rPr>
                    <w:t xml:space="preserve">OJT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Eğitimi kapsamında kuruluşunuza kabul edilen </w:t>
                  </w:r>
                  <w:r w:rsidR="000E471F">
                    <w:rPr>
                      <w:rFonts w:ascii="Times New Roman" w:hAnsi="Times New Roman" w:cs="Times New Roman"/>
                      <w:lang w:val="tr-TR"/>
                    </w:rPr>
                    <w:t xml:space="preserve">OJT 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Öğrencisi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ile ilgili değerlendirmelerinizi yapmanız amacı ile hazırlanmıştır. Değerlendirmeleriniz, </w:t>
                  </w:r>
                  <w:r w:rsidR="000E471F">
                    <w:rPr>
                      <w:rFonts w:ascii="Times New Roman" w:hAnsi="Times New Roman" w:cs="Times New Roman"/>
                      <w:lang w:val="tr-TR"/>
                    </w:rPr>
                    <w:t xml:space="preserve">OJT </w:t>
                  </w:r>
                  <w:r w:rsidR="009807D3" w:rsidRPr="00C728A3">
                    <w:rPr>
                      <w:rFonts w:ascii="Times New Roman" w:hAnsi="Times New Roman" w:cs="Times New Roman"/>
                      <w:lang w:val="tr-TR"/>
                    </w:rPr>
                    <w:t>Öğrencisinin almış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olduğu </w:t>
                  </w:r>
                  <w:r w:rsidR="000E471F">
                    <w:rPr>
                      <w:rFonts w:ascii="Times New Roman" w:hAnsi="Times New Roman" w:cs="Times New Roman"/>
                      <w:lang w:val="tr-TR"/>
                    </w:rPr>
                    <w:t xml:space="preserve">OJT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Eğitimi dersinin </w:t>
                  </w:r>
                  <w:proofErr w:type="spellStart"/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>notlandırılmasında</w:t>
                  </w:r>
                  <w:proofErr w:type="spellEnd"/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önemli bir etken olacaktır. Bu nedenle, değerlendirmelerinizi yaparken objektif davranmanızı ve yeterli hassasiyeti göstermenizi önemle rica ederiz. </w:t>
                  </w:r>
                </w:p>
                <w:p w:rsidR="00C728A3" w:rsidRPr="00C728A3" w:rsidRDefault="00C728A3" w:rsidP="000D0BBF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lang w:val="tr-TR"/>
                    </w:rPr>
                  </w:pPr>
                </w:p>
                <w:p w:rsidR="00194645" w:rsidRPr="00C728A3" w:rsidRDefault="00194645" w:rsidP="00005CF6">
                  <w:pPr>
                    <w:pStyle w:val="Default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Değerlendirme Formu; 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>Mesleki Yeterlilik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lang w:val="tr-TR"/>
                    </w:rPr>
                    <w:t xml:space="preserve">, 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 xml:space="preserve">İş Tutumu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ve </w:t>
                  </w:r>
                  <w:r w:rsidRPr="00C728A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lang w:val="tr-TR"/>
                    </w:rPr>
                    <w:t xml:space="preserve">Kişisel Yeterlilikler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olmak üzere 3 bölümden oluşmaktadır. Her bölümdeki bütün soruları eksiksiz 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>olarak cevaplandırmanızı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, eğer değerlendirme sorusuna öğrenci için cevap veremiyorsanız veya </w:t>
                  </w:r>
                  <w:r w:rsidR="000E471F">
                    <w:rPr>
                      <w:rFonts w:ascii="Times New Roman" w:hAnsi="Times New Roman" w:cs="Times New Roman"/>
                      <w:lang w:val="tr-TR"/>
                    </w:rPr>
                    <w:t xml:space="preserve">OJT </w:t>
                  </w:r>
                  <w:r w:rsidR="00222DB5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öğrencisinin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durumu </w:t>
                  </w:r>
                  <w:r w:rsidRPr="00C728A3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>“Çok Zayıf”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seçeneğinin de altında ise, </w:t>
                  </w:r>
                  <w:r w:rsidRPr="00C728A3">
                    <w:rPr>
                      <w:rFonts w:ascii="Times New Roman" w:hAnsi="Times New Roman" w:cs="Times New Roman"/>
                      <w:i/>
                      <w:iCs/>
                      <w:lang w:val="tr-TR"/>
                    </w:rPr>
                    <w:t xml:space="preserve">“Bulunmuyor” 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şıkkını işaretlemenizi rica ederiz. Bu değerlendirme sonucunda </w:t>
                  </w:r>
                  <w:r w:rsidR="000E471F">
                    <w:rPr>
                      <w:rFonts w:ascii="Times New Roman" w:hAnsi="Times New Roman" w:cs="Times New Roman"/>
                      <w:lang w:val="tr-TR"/>
                    </w:rPr>
                    <w:t xml:space="preserve">OJT </w:t>
                  </w:r>
                  <w:r w:rsidR="00222DB5"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öğrencisinin </w:t>
                  </w:r>
                  <w:r w:rsidR="000E471F">
                    <w:rPr>
                      <w:rFonts w:ascii="Times New Roman" w:hAnsi="Times New Roman" w:cs="Times New Roman"/>
                      <w:lang w:val="tr-TR"/>
                    </w:rPr>
                    <w:t xml:space="preserve">OJT </w:t>
                  </w:r>
                  <w:r w:rsidR="00222DB5" w:rsidRPr="00C728A3">
                    <w:rPr>
                      <w:rFonts w:ascii="Times New Roman" w:hAnsi="Times New Roman" w:cs="Times New Roman"/>
                      <w:lang w:val="tr-TR"/>
                    </w:rPr>
                    <w:t>Eğitimi dersinin</w:t>
                  </w:r>
                  <w:r w:rsidRPr="00C728A3">
                    <w:rPr>
                      <w:rFonts w:ascii="Times New Roman" w:hAnsi="Times New Roman" w:cs="Times New Roman"/>
                      <w:lang w:val="tr-TR"/>
                    </w:rPr>
                    <w:t xml:space="preserve"> firma notu hesaplanacaktır. Çok önem verdiğimiz bu değerlendirmelere ayıracağınız zaman ve vereceğiniz samimi cevaplar için şimdiden teşekkür ederiz</w:t>
                  </w:r>
                  <w:r w:rsidR="00005CF6" w:rsidRPr="00C728A3">
                    <w:rPr>
                      <w:rFonts w:ascii="Times New Roman" w:hAnsi="Times New Roman" w:cs="Times New Roman"/>
                      <w:lang w:val="tr-TR"/>
                    </w:rPr>
                    <w:t>.</w:t>
                  </w:r>
                </w:p>
              </w:tc>
            </w:tr>
          </w:tbl>
          <w:p w:rsidR="00194645" w:rsidRPr="00C728A3" w:rsidRDefault="00194645" w:rsidP="00C77FB7">
            <w:pPr>
              <w:spacing w:after="0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194645" w:rsidRPr="00C728A3" w:rsidRDefault="00194645" w:rsidP="002D4ADD">
      <w:pPr>
        <w:spacing w:line="240" w:lineRule="auto"/>
        <w:jc w:val="center"/>
        <w:rPr>
          <w:rFonts w:ascii="Times New Roman" w:hAnsi="Times New Roman" w:cs="Times New Roman"/>
          <w:b/>
          <w:bCs/>
          <w:lang w:val="tr-TR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850"/>
      </w:tblGrid>
      <w:tr w:rsidR="00194645" w:rsidRPr="00C728A3" w:rsidTr="00F260AF">
        <w:tc>
          <w:tcPr>
            <w:tcW w:w="2235" w:type="dxa"/>
          </w:tcPr>
          <w:p w:rsidR="00194645" w:rsidRPr="00C728A3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Değerlendirme</w:t>
            </w:r>
          </w:p>
        </w:tc>
        <w:tc>
          <w:tcPr>
            <w:tcW w:w="850" w:type="dxa"/>
          </w:tcPr>
          <w:p w:rsidR="00194645" w:rsidRPr="00C728A3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tr-TR"/>
              </w:rPr>
              <w:t>Puan</w:t>
            </w:r>
          </w:p>
        </w:tc>
      </w:tr>
      <w:tr w:rsidR="00194645" w:rsidRPr="00C728A3" w:rsidTr="00F260AF">
        <w:tc>
          <w:tcPr>
            <w:tcW w:w="2235" w:type="dxa"/>
          </w:tcPr>
          <w:p w:rsidR="00194645" w:rsidRPr="003F127F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850" w:type="dxa"/>
          </w:tcPr>
          <w:p w:rsidR="00194645" w:rsidRPr="00C728A3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2,5</w:t>
            </w:r>
          </w:p>
        </w:tc>
      </w:tr>
      <w:tr w:rsidR="00194645" w:rsidRPr="00C728A3" w:rsidTr="00F260AF">
        <w:tc>
          <w:tcPr>
            <w:tcW w:w="2235" w:type="dxa"/>
          </w:tcPr>
          <w:p w:rsidR="00194645" w:rsidRPr="003F127F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850" w:type="dxa"/>
          </w:tcPr>
          <w:p w:rsidR="00194645" w:rsidRPr="00C728A3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2</w:t>
            </w:r>
          </w:p>
        </w:tc>
      </w:tr>
      <w:tr w:rsidR="00194645" w:rsidRPr="00C728A3" w:rsidTr="00F260AF">
        <w:tc>
          <w:tcPr>
            <w:tcW w:w="2235" w:type="dxa"/>
          </w:tcPr>
          <w:p w:rsidR="00194645" w:rsidRPr="003F127F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850" w:type="dxa"/>
          </w:tcPr>
          <w:p w:rsidR="00194645" w:rsidRPr="00C728A3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1,5</w:t>
            </w:r>
          </w:p>
        </w:tc>
      </w:tr>
      <w:tr w:rsidR="00194645" w:rsidRPr="00C728A3" w:rsidTr="00F260AF">
        <w:tc>
          <w:tcPr>
            <w:tcW w:w="2235" w:type="dxa"/>
          </w:tcPr>
          <w:p w:rsidR="00194645" w:rsidRPr="003F127F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850" w:type="dxa"/>
          </w:tcPr>
          <w:p w:rsidR="00194645" w:rsidRPr="00C728A3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1</w:t>
            </w:r>
          </w:p>
        </w:tc>
      </w:tr>
      <w:tr w:rsidR="00194645" w:rsidRPr="00C728A3" w:rsidTr="00F260AF">
        <w:tc>
          <w:tcPr>
            <w:tcW w:w="2235" w:type="dxa"/>
          </w:tcPr>
          <w:p w:rsidR="00194645" w:rsidRPr="003F127F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850" w:type="dxa"/>
          </w:tcPr>
          <w:p w:rsidR="00194645" w:rsidRPr="00C728A3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0,5</w:t>
            </w:r>
          </w:p>
        </w:tc>
      </w:tr>
      <w:tr w:rsidR="00194645" w:rsidRPr="00C728A3" w:rsidTr="00F260AF">
        <w:tc>
          <w:tcPr>
            <w:tcW w:w="2235" w:type="dxa"/>
          </w:tcPr>
          <w:p w:rsidR="00194645" w:rsidRPr="003F127F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  <w:tc>
          <w:tcPr>
            <w:tcW w:w="850" w:type="dxa"/>
          </w:tcPr>
          <w:p w:rsidR="00194645" w:rsidRPr="00C728A3" w:rsidRDefault="00194645" w:rsidP="00F260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tr-TR"/>
              </w:rPr>
              <w:t>0</w:t>
            </w:r>
          </w:p>
        </w:tc>
      </w:tr>
    </w:tbl>
    <w:p w:rsidR="00194645" w:rsidRDefault="00F260AF" w:rsidP="00AA4056">
      <w:pPr>
        <w:jc w:val="both"/>
        <w:rPr>
          <w:rFonts w:ascii="Times New Roman" w:hAnsi="Times New Roman" w:cs="Times New Roman"/>
          <w:b/>
          <w:bCs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tr-TR"/>
        </w:rPr>
        <w:br w:type="textWrapping" w:clear="all"/>
      </w:r>
    </w:p>
    <w:p w:rsidR="00F811E3" w:rsidRDefault="00F811E3" w:rsidP="00AA4056">
      <w:pPr>
        <w:jc w:val="both"/>
        <w:rPr>
          <w:rFonts w:ascii="Times New Roman" w:hAnsi="Times New Roman" w:cs="Times New Roman"/>
          <w:b/>
          <w:bCs/>
          <w:lang w:val="tr-TR"/>
        </w:rPr>
      </w:pPr>
    </w:p>
    <w:p w:rsidR="00F811E3" w:rsidRPr="00C728A3" w:rsidRDefault="00F811E3" w:rsidP="00AA4056">
      <w:pPr>
        <w:jc w:val="both"/>
        <w:rPr>
          <w:rFonts w:ascii="Times New Roman" w:hAnsi="Times New Roman" w:cs="Times New Roman"/>
          <w:b/>
          <w:bCs/>
          <w:lang w:val="tr-TR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C728A3" w:rsidTr="003F127F">
        <w:trPr>
          <w:jc w:val="center"/>
        </w:trPr>
        <w:tc>
          <w:tcPr>
            <w:tcW w:w="4039" w:type="dxa"/>
            <w:gridSpan w:val="2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MESLEKİ YETERLİLİK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Bulunmuyor</w:t>
            </w: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Mesleki </w:t>
            </w: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ekipmanları</w:t>
            </w:r>
            <w:proofErr w:type="gramEnd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kullanma becerisi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araç ve/veya bilgisayar programlarını kullanma becerisi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 ge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rekleri açısından yazılı/sözlü İ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ngilizce bilgisi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005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tanımı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ndaki 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işleri başarıyla tamamlama becerisi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Teorik bilgileri iş uygulamalarına dökme becerisi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Farklı iş alanları hakkında sahip olduğu bilgi ve yetkinlik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tanımlama becerisi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analiz etme becerisi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 problemleri çözme becerisi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Mesleki yayın, bilgi ve </w:t>
            </w:r>
            <w:proofErr w:type="gramStart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literatürü</w:t>
            </w:r>
            <w:proofErr w:type="gramEnd"/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takip etme becerisi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:rsidR="00194645" w:rsidRPr="00C728A3" w:rsidRDefault="0069403D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Mesleki uygulamalar</w:t>
            </w:r>
            <w:r w:rsidR="00194645" w:rsidRPr="00C728A3">
              <w:rPr>
                <w:rFonts w:ascii="Times New Roman" w:hAnsi="Times New Roman" w:cs="Times New Roman"/>
                <w:lang w:val="tr-TR"/>
              </w:rPr>
              <w:t>a olan ilgisi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Yenilikçi ve özgün önerme yapma becerisi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İlk gününden son gününe kadar gösterdiği profesyonel gelişim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</w:t>
            </w:r>
          </w:p>
        </w:tc>
        <w:tc>
          <w:tcPr>
            <w:tcW w:w="3556" w:type="dxa"/>
            <w:vAlign w:val="center"/>
          </w:tcPr>
          <w:p w:rsidR="00194645" w:rsidRPr="00C728A3" w:rsidRDefault="000E471F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OJT </w:t>
            </w:r>
            <w:r w:rsidR="0069403D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öğrencisinin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olduktan sonra kurumunuzda çalışabilecek mesleki yeterliliklere sahip olma düzeyi</w:t>
            </w:r>
          </w:p>
        </w:tc>
        <w:tc>
          <w:tcPr>
            <w:tcW w:w="113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 xml:space="preserve">Mesleki Yeterlilik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– </w:t>
            </w:r>
            <w:r w:rsidR="000E47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OJT </w:t>
            </w:r>
            <w:r w:rsidR="008E15C0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</w:t>
            </w:r>
            <w:r w:rsidR="008E15C0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geliştirmesini gerekli gördüğünüz mesleki becerileri/yetkinlikleri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</w:tc>
      </w:tr>
      <w:tr w:rsidR="00194645" w:rsidRPr="00C728A3" w:rsidTr="00CC3FB6">
        <w:trPr>
          <w:jc w:val="center"/>
        </w:trPr>
        <w:tc>
          <w:tcPr>
            <w:tcW w:w="10907" w:type="dxa"/>
            <w:gridSpan w:val="8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94645" w:rsidRPr="00C728A3" w:rsidRDefault="00194645">
      <w:pPr>
        <w:rPr>
          <w:rFonts w:ascii="Times New Roman" w:hAnsi="Times New Roman" w:cs="Times New Roman"/>
          <w:lang w:val="tr-TR"/>
        </w:rPr>
      </w:pPr>
    </w:p>
    <w:p w:rsidR="00194645" w:rsidRPr="00C728A3" w:rsidRDefault="00194645">
      <w:pPr>
        <w:rPr>
          <w:rFonts w:ascii="Times New Roman" w:hAnsi="Times New Roman" w:cs="Times New Roman"/>
          <w:lang w:val="tr-TR"/>
        </w:rPr>
      </w:pPr>
      <w:r w:rsidRPr="00C728A3">
        <w:rPr>
          <w:rFonts w:ascii="Times New Roman" w:hAnsi="Times New Roman" w:cs="Times New Roman"/>
          <w:lang w:val="tr-TR"/>
        </w:rPr>
        <w:br w:type="page"/>
      </w:r>
    </w:p>
    <w:tbl>
      <w:tblPr>
        <w:tblpPr w:leftFromText="141" w:rightFromText="141" w:vertAnchor="page" w:horzAnchor="margin" w:tblpXSpec="center" w:tblpY="2731"/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C728A3" w:rsidTr="003F127F">
        <w:tc>
          <w:tcPr>
            <w:tcW w:w="4039" w:type="dxa"/>
            <w:gridSpan w:val="2"/>
            <w:shd w:val="clear" w:color="auto" w:fill="auto"/>
            <w:vAlign w:val="center"/>
          </w:tcPr>
          <w:p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lastRenderedPageBreak/>
              <w:t>İŞ TUTUMU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94645" w:rsidRPr="003F127F" w:rsidRDefault="00194645" w:rsidP="00F811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lang w:val="tr-TR"/>
              </w:rPr>
              <w:t>Bulunmuyor</w:t>
            </w: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sorumluluk ve bilinci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 gayreti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İşe karşı ilgisi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İşine gösterdiği özen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 başlangıç saatleri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konusunda 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gösterdiği titizlik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İnisiyatif alma ve öneri getirme isteği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Çalışma arkadaşları ile iletişimi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Üstlerine ve çalışma arkadaşlarına karşı davranışlarında gösterdiği nezaket ve saygı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kavrama becerisi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Verilen görevleri zamanında yerine getirebilme becerisi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 xml:space="preserve">Kurum ve iş </w:t>
            </w:r>
            <w:proofErr w:type="gramStart"/>
            <w:r w:rsidRPr="00C728A3">
              <w:rPr>
                <w:rFonts w:ascii="Times New Roman" w:hAnsi="Times New Roman" w:cs="Times New Roman"/>
                <w:lang w:val="tr-TR"/>
              </w:rPr>
              <w:t>prosedürlerine</w:t>
            </w:r>
            <w:proofErr w:type="gramEnd"/>
            <w:r w:rsidRPr="00C728A3">
              <w:rPr>
                <w:rFonts w:ascii="Times New Roman" w:hAnsi="Times New Roman" w:cs="Times New Roman"/>
                <w:lang w:val="tr-TR"/>
              </w:rPr>
              <w:t xml:space="preserve"> uygun davranabilmesi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F811E3">
            <w:pPr>
              <w:pStyle w:val="Default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İş yüklerinde öncelikleri belirleme becerisi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483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:rsidR="00194645" w:rsidRPr="00C728A3" w:rsidRDefault="000E471F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OJT </w:t>
            </w:r>
            <w:r w:rsidR="008F657D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öğrencisinin </w:t>
            </w:r>
            <w:r w:rsidR="00194645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mezun olduktan sonra kurumunuzda çalışabilecek iş tutumuna sahip olma düzeyi</w:t>
            </w:r>
          </w:p>
        </w:tc>
        <w:tc>
          <w:tcPr>
            <w:tcW w:w="113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F811E3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F811E3">
        <w:tc>
          <w:tcPr>
            <w:tcW w:w="10907" w:type="dxa"/>
            <w:gridSpan w:val="8"/>
            <w:shd w:val="clear" w:color="auto" w:fill="D9D9D9"/>
          </w:tcPr>
          <w:p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26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İş Tutumu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– </w:t>
            </w:r>
            <w:r w:rsidR="000E47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OJT </w:t>
            </w:r>
            <w:r w:rsidR="001F73E8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</w:t>
            </w:r>
            <w:r w:rsidR="001F73E8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geliştirmesini gerekli gördüğünüz mesleki becerileri/yetkinlikleri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:</w:t>
            </w:r>
          </w:p>
        </w:tc>
      </w:tr>
      <w:tr w:rsidR="00194645" w:rsidRPr="00C728A3" w:rsidTr="00F811E3">
        <w:tc>
          <w:tcPr>
            <w:tcW w:w="10907" w:type="dxa"/>
            <w:gridSpan w:val="8"/>
          </w:tcPr>
          <w:p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C728A3" w:rsidRDefault="00194645" w:rsidP="00F811E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94645" w:rsidRPr="00C728A3" w:rsidRDefault="00194645">
      <w:pPr>
        <w:rPr>
          <w:rFonts w:ascii="Times New Roman" w:hAnsi="Times New Roman" w:cs="Times New Roman"/>
          <w:lang w:val="tr-TR"/>
        </w:rPr>
      </w:pPr>
    </w:p>
    <w:p w:rsidR="00194645" w:rsidRPr="00C728A3" w:rsidRDefault="00194645">
      <w:pPr>
        <w:rPr>
          <w:rFonts w:ascii="Times New Roman" w:hAnsi="Times New Roman" w:cs="Times New Roman"/>
          <w:lang w:val="tr-TR"/>
        </w:rPr>
      </w:pPr>
      <w:r w:rsidRPr="00C728A3">
        <w:rPr>
          <w:rFonts w:ascii="Times New Roman" w:hAnsi="Times New Roman" w:cs="Times New Roman"/>
          <w:lang w:val="tr-TR"/>
        </w:rPr>
        <w:br w:type="page"/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"/>
        <w:gridCol w:w="3556"/>
        <w:gridCol w:w="1137"/>
        <w:gridCol w:w="617"/>
        <w:gridCol w:w="1084"/>
        <w:gridCol w:w="910"/>
        <w:gridCol w:w="1430"/>
        <w:gridCol w:w="1690"/>
      </w:tblGrid>
      <w:tr w:rsidR="00194645" w:rsidRPr="00C728A3" w:rsidTr="003F127F">
        <w:trPr>
          <w:jc w:val="center"/>
        </w:trPr>
        <w:tc>
          <w:tcPr>
            <w:tcW w:w="4039" w:type="dxa"/>
            <w:gridSpan w:val="2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br w:type="page"/>
            </w: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KİŞİSEL YETERLİLİKLER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Çok İyi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Yeterli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lang w:val="tr-TR"/>
              </w:rPr>
              <w:t>Çok Zayıf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194645" w:rsidRPr="003F127F" w:rsidRDefault="00194645" w:rsidP="00C77F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3F127F">
              <w:rPr>
                <w:rFonts w:ascii="Times New Roman" w:hAnsi="Times New Roman" w:cs="Times New Roman"/>
                <w:b/>
                <w:bCs/>
                <w:lang w:val="tr-TR"/>
              </w:rPr>
              <w:t>Bulunmuyor</w:t>
            </w: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Organize olabilme ve zamanı etkin kullanabilme becerisi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Bağımsız karar verebilme becerisi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Fikir ve önerilerini savunabilme becerisi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4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 xml:space="preserve">Sözlü iletişim kurma becerisi 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5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Yazılı iletişim kurma becerisi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Kendine güveni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7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İşte öğrenimleri sonucu kendini geliştirme becerisi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8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Takım çalışmasına yatkınlığı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9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Yenilikçi düşünebilme becerisi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10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Eleştirel düşünebilme becerisi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11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Sorumluluk alma becerisi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12</w:t>
            </w:r>
          </w:p>
        </w:tc>
        <w:tc>
          <w:tcPr>
            <w:tcW w:w="3556" w:type="dxa"/>
            <w:vAlign w:val="center"/>
          </w:tcPr>
          <w:p w:rsidR="00194645" w:rsidRPr="00C728A3" w:rsidRDefault="00194645" w:rsidP="00454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Güvenilirliği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483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  <w:r w:rsidRPr="00C728A3">
              <w:rPr>
                <w:rFonts w:ascii="Times New Roman" w:hAnsi="Times New Roman" w:cs="Times New Roman"/>
                <w:lang w:val="tr-TR"/>
              </w:rPr>
              <w:t>13</w:t>
            </w:r>
          </w:p>
        </w:tc>
        <w:tc>
          <w:tcPr>
            <w:tcW w:w="3556" w:type="dxa"/>
            <w:vAlign w:val="center"/>
          </w:tcPr>
          <w:p w:rsidR="00194645" w:rsidRPr="00C728A3" w:rsidRDefault="000E471F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OJT </w:t>
            </w:r>
            <w:r w:rsidR="00D930E9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öğrencisinin </w:t>
            </w:r>
            <w:r w:rsidR="00194645" w:rsidRPr="00C728A3"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  <w:t>mezun olduktan sonra kurumunuzda çalışabilecek kişisel yeterliliklere sahip olma düzeyi</w:t>
            </w:r>
          </w:p>
        </w:tc>
        <w:tc>
          <w:tcPr>
            <w:tcW w:w="113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17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084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91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143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690" w:type="dxa"/>
          </w:tcPr>
          <w:p w:rsidR="00194645" w:rsidRPr="00C728A3" w:rsidRDefault="00194645" w:rsidP="00454C7D">
            <w:pPr>
              <w:spacing w:after="0" w:line="240" w:lineRule="auto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94645" w:rsidRPr="00C728A3" w:rsidTr="00CC3FB6">
        <w:trPr>
          <w:jc w:val="center"/>
        </w:trPr>
        <w:tc>
          <w:tcPr>
            <w:tcW w:w="10907" w:type="dxa"/>
            <w:gridSpan w:val="8"/>
            <w:shd w:val="clear" w:color="auto" w:fill="D9D9D9"/>
          </w:tcPr>
          <w:p w:rsidR="00194645" w:rsidRPr="00C728A3" w:rsidRDefault="00194645" w:rsidP="00C728A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E262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Kişisel Yeterlilikler</w:t>
            </w:r>
            <w:r w:rsidR="00C728A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tr-TR"/>
              </w:rPr>
              <w:t xml:space="preserve"> - </w:t>
            </w:r>
            <w:r w:rsidR="000E47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OJT </w:t>
            </w:r>
            <w:r w:rsidR="00D930E9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öğrencisinin</w:t>
            </w:r>
            <w:r w:rsidR="00D930E9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005CF6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geliştirmesini gerekli gördüğünüz mesleki becerileri/yetkinlikleri:</w:t>
            </w:r>
          </w:p>
        </w:tc>
      </w:tr>
      <w:tr w:rsidR="00194645" w:rsidRPr="00C728A3" w:rsidTr="00CC3FB6">
        <w:trPr>
          <w:jc w:val="center"/>
        </w:trPr>
        <w:tc>
          <w:tcPr>
            <w:tcW w:w="10907" w:type="dxa"/>
            <w:gridSpan w:val="8"/>
          </w:tcPr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Lütfen belirtiniz:</w:t>
            </w:r>
          </w:p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194645" w:rsidRPr="00C728A3" w:rsidRDefault="00194645" w:rsidP="00C77FB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194645" w:rsidRPr="00C728A3" w:rsidRDefault="00194645">
      <w:pPr>
        <w:rPr>
          <w:rFonts w:ascii="Times New Roman" w:hAnsi="Times New Roman" w:cs="Times New Roman"/>
          <w:lang w:val="tr-TR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5"/>
      </w:tblGrid>
      <w:tr w:rsidR="00194645" w:rsidRPr="00C728A3" w:rsidTr="00CC3FB6">
        <w:trPr>
          <w:jc w:val="center"/>
        </w:trPr>
        <w:tc>
          <w:tcPr>
            <w:tcW w:w="10915" w:type="dxa"/>
          </w:tcPr>
          <w:p w:rsidR="00194645" w:rsidRPr="00C728A3" w:rsidRDefault="00194645" w:rsidP="00F81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Değerlendirme formunu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doldurup </w:t>
            </w:r>
            <w:r w:rsidR="00005CF6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çıktısını al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arak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Hasan Kalyoncu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Üniversitesi </w:t>
            </w:r>
            <w:r w:rsidR="007F555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Meslek Yüksekokulu </w:t>
            </w:r>
            <w:r w:rsidR="00C3671D" w:rsidRPr="00C367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Elektronik ve Otomasyon Bölümü, İnsansız Hava Aracı Teknolojisi ve Operatörlüğü Programı</w:t>
            </w:r>
            <w:r w:rsidR="00C3671D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F65C98" w:rsidRPr="00F65C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OJT Sorumlusu</w:t>
            </w:r>
            <w:r w:rsidR="00F65C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Hasan Kalyoncu 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Üniversitesi </w:t>
            </w:r>
            <w:r w:rsidR="000E471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OJT 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Eğitimi kapsamında bize verdiğiniz destekten dolayı teşekkür ederiz.</w:t>
            </w:r>
          </w:p>
        </w:tc>
      </w:tr>
      <w:tr w:rsidR="00194645" w:rsidRPr="00C728A3" w:rsidTr="00CC3FB6">
        <w:trPr>
          <w:jc w:val="center"/>
        </w:trPr>
        <w:tc>
          <w:tcPr>
            <w:tcW w:w="10915" w:type="dxa"/>
          </w:tcPr>
          <w:p w:rsidR="00194645" w:rsidRPr="00C728A3" w:rsidRDefault="000E471F" w:rsidP="00F8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OJT </w:t>
            </w:r>
            <w:r w:rsidR="00592A5B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DEK</w:t>
            </w:r>
            <w:r w:rsidR="00194645"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="00F65C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Sorumlusu</w:t>
            </w:r>
          </w:p>
          <w:p w:rsidR="00592A5B" w:rsidRPr="00C728A3" w:rsidRDefault="00592A5B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592A5B" w:rsidRPr="00C728A3" w:rsidRDefault="00F811E3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…………………..</w:t>
            </w:r>
            <w:proofErr w:type="gramEnd"/>
          </w:p>
          <w:p w:rsidR="00194645" w:rsidRPr="00C728A3" w:rsidRDefault="00194645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Tel: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0 342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211</w:t>
            </w:r>
            <w:r w:rsidR="00F811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8080/</w:t>
            </w:r>
            <w:proofErr w:type="gramStart"/>
            <w:r w:rsidR="00F811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</w:t>
            </w:r>
            <w:proofErr w:type="gramEnd"/>
            <w:r w:rsidR="00F811E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Faks: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0 342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211</w:t>
            </w:r>
            <w:r w:rsidR="00B106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81</w:t>
            </w:r>
            <w:r w:rsidR="00B106B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92</w:t>
            </w:r>
          </w:p>
          <w:p w:rsidR="00005CF6" w:rsidRPr="00C728A3" w:rsidRDefault="00005CF6" w:rsidP="00592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005CF6" w:rsidRPr="00C728A3" w:rsidRDefault="00194645" w:rsidP="0059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Adres:</w:t>
            </w:r>
            <w:r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Hasan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Kalyoncu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  <w:r w:rsidR="00592A5B"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2F2B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proofErr w:type="spellEnd"/>
            <w:r w:rsidR="008D2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2F2B">
              <w:rPr>
                <w:rFonts w:ascii="Times New Roman" w:hAnsi="Times New Roman" w:cs="Times New Roman"/>
                <w:sz w:val="24"/>
                <w:szCs w:val="24"/>
              </w:rPr>
              <w:t>Yüksekokulu</w:t>
            </w:r>
            <w:proofErr w:type="spellEnd"/>
          </w:p>
          <w:p w:rsidR="00194645" w:rsidRPr="00C728A3" w:rsidRDefault="00005CF6" w:rsidP="00F811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Havalimanı</w:t>
            </w:r>
            <w:proofErr w:type="spell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Yolu</w:t>
            </w:r>
            <w:proofErr w:type="spell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Şahinbey</w:t>
            </w:r>
            <w:proofErr w:type="spellEnd"/>
            <w:r w:rsidRPr="00C728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2A5B" w:rsidRPr="00C728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Gaziantep</w:t>
            </w:r>
          </w:p>
        </w:tc>
      </w:tr>
    </w:tbl>
    <w:p w:rsidR="008E2068" w:rsidRDefault="008E2068" w:rsidP="002F26D0">
      <w:pPr>
        <w:rPr>
          <w:rFonts w:ascii="Times New Roman" w:hAnsi="Times New Roman" w:cs="Times New Roman"/>
          <w:lang w:val="tr-TR"/>
        </w:rPr>
      </w:pPr>
    </w:p>
    <w:p w:rsidR="008E2068" w:rsidRPr="00C728A3" w:rsidRDefault="008E2068" w:rsidP="008E2068">
      <w:pPr>
        <w:ind w:left="-851"/>
        <w:rPr>
          <w:rFonts w:ascii="Times New Roman" w:hAnsi="Times New Roman" w:cs="Times New Roman"/>
          <w:lang w:val="tr-TR"/>
        </w:rPr>
      </w:pPr>
      <w:r w:rsidRPr="008E2068">
        <w:rPr>
          <w:rFonts w:ascii="Times New Roman" w:hAnsi="Times New Roman" w:cs="Times New Roman"/>
          <w:b/>
          <w:bCs/>
          <w:i/>
          <w:sz w:val="20"/>
          <w:szCs w:val="28"/>
          <w:lang w:val="tr-TR"/>
        </w:rPr>
        <w:t>Not:</w:t>
      </w:r>
      <w:r>
        <w:rPr>
          <w:rFonts w:ascii="Times New Roman" w:hAnsi="Times New Roman" w:cs="Times New Roman"/>
          <w:bCs/>
          <w:i/>
          <w:sz w:val="20"/>
          <w:szCs w:val="28"/>
          <w:lang w:val="tr-TR"/>
        </w:rPr>
        <w:t xml:space="preserve"> </w:t>
      </w:r>
      <w:r w:rsidRPr="00B106B4">
        <w:rPr>
          <w:rFonts w:ascii="Times New Roman" w:hAnsi="Times New Roman" w:cs="Times New Roman"/>
          <w:bCs/>
          <w:i/>
          <w:sz w:val="20"/>
          <w:szCs w:val="28"/>
          <w:lang w:val="tr-TR"/>
        </w:rPr>
        <w:t xml:space="preserve">Bu belge </w:t>
      </w:r>
      <w:r w:rsidR="000E471F">
        <w:rPr>
          <w:rFonts w:ascii="Times New Roman" w:hAnsi="Times New Roman" w:cs="Times New Roman"/>
          <w:bCs/>
          <w:i/>
          <w:sz w:val="20"/>
          <w:szCs w:val="28"/>
          <w:lang w:val="tr-TR"/>
        </w:rPr>
        <w:t xml:space="preserve">OJT </w:t>
      </w:r>
      <w:r w:rsidRPr="00B106B4">
        <w:rPr>
          <w:rFonts w:ascii="Times New Roman" w:hAnsi="Times New Roman" w:cs="Times New Roman"/>
          <w:bCs/>
          <w:i/>
          <w:sz w:val="20"/>
          <w:szCs w:val="28"/>
          <w:lang w:val="tr-TR"/>
        </w:rPr>
        <w:t>eğitimi sonunda iş</w:t>
      </w:r>
      <w:r>
        <w:rPr>
          <w:rFonts w:ascii="Times New Roman" w:hAnsi="Times New Roman" w:cs="Times New Roman"/>
          <w:bCs/>
          <w:i/>
          <w:sz w:val="20"/>
          <w:szCs w:val="28"/>
          <w:lang w:val="tr-TR"/>
        </w:rPr>
        <w:t>yeri tarafından doldurulacaktır.</w:t>
      </w:r>
    </w:p>
    <w:sectPr w:rsidR="008E2068" w:rsidRPr="00C728A3" w:rsidSect="002F26D0">
      <w:headerReference w:type="default" r:id="rId6"/>
      <w:footerReference w:type="even" r:id="rId7"/>
      <w:footerReference w:type="default" r:id="rId8"/>
      <w:pgSz w:w="12240" w:h="15840"/>
      <w:pgMar w:top="567" w:right="1417" w:bottom="993" w:left="1417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C2" w:rsidRDefault="00C37BC2" w:rsidP="002F26D0">
      <w:pPr>
        <w:spacing w:after="0" w:line="240" w:lineRule="auto"/>
      </w:pPr>
      <w:r>
        <w:separator/>
      </w:r>
    </w:p>
  </w:endnote>
  <w:endnote w:type="continuationSeparator" w:id="0">
    <w:p w:rsidR="00C37BC2" w:rsidRDefault="00C37BC2" w:rsidP="002F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DA" w:rsidRDefault="00F474DA" w:rsidP="00F474DA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DA" w:rsidRDefault="00F474DA" w:rsidP="00F474DA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F.FR.176 </w:t>
    </w:r>
    <w:proofErr w:type="spellStart"/>
    <w:r>
      <w:rPr>
        <w:rFonts w:ascii="Arial" w:hAnsi="Arial" w:cs="Arial"/>
        <w:color w:val="000000"/>
        <w:sz w:val="16"/>
        <w:szCs w:val="16"/>
      </w:rPr>
      <w:t>Yayın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Tarihi</w:t>
    </w:r>
    <w:proofErr w:type="spellEnd"/>
    <w:r>
      <w:rPr>
        <w:rFonts w:ascii="Arial" w:hAnsi="Arial" w:cs="Arial"/>
        <w:color w:val="000000"/>
        <w:sz w:val="16"/>
        <w:szCs w:val="16"/>
      </w:rPr>
      <w:t>: 03.0.2023</w:t>
    </w:r>
    <w:r>
      <w:rPr>
        <w:rFonts w:ascii="Arial" w:hAnsi="Arial" w:cs="Arial"/>
        <w:color w:val="000000"/>
        <w:sz w:val="16"/>
        <w:szCs w:val="16"/>
      </w:rPr>
      <w:t xml:space="preserve"> Rev no/</w:t>
    </w:r>
    <w:proofErr w:type="spellStart"/>
    <w:r>
      <w:rPr>
        <w:rFonts w:ascii="Arial" w:hAnsi="Arial" w:cs="Arial"/>
        <w:color w:val="000000"/>
        <w:sz w:val="16"/>
        <w:szCs w:val="16"/>
      </w:rPr>
      <w:t>Tarih</w:t>
    </w:r>
    <w:proofErr w:type="spellEnd"/>
    <w:r>
      <w:rPr>
        <w:rFonts w:ascii="Arial" w:hAnsi="Arial" w:cs="Arial"/>
        <w:color w:val="000000"/>
        <w:sz w:val="16"/>
        <w:szCs w:val="16"/>
      </w:rPr>
      <w:t>: 00/--</w:t>
    </w:r>
  </w:p>
  <w:p w:rsidR="00194645" w:rsidRDefault="001946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C2" w:rsidRDefault="00C37BC2" w:rsidP="002F26D0">
      <w:pPr>
        <w:spacing w:after="0" w:line="240" w:lineRule="auto"/>
      </w:pPr>
      <w:r>
        <w:separator/>
      </w:r>
    </w:p>
  </w:footnote>
  <w:footnote w:type="continuationSeparator" w:id="0">
    <w:p w:rsidR="00C37BC2" w:rsidRDefault="00C37BC2" w:rsidP="002F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223"/>
      <w:gridCol w:w="8508"/>
    </w:tblGrid>
    <w:tr w:rsidR="00F811E3" w:rsidRPr="00C728A3" w:rsidTr="008E2068">
      <w:trPr>
        <w:trHeight w:val="1117"/>
        <w:jc w:val="center"/>
      </w:trPr>
      <w:tc>
        <w:tcPr>
          <w:tcW w:w="2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11E3" w:rsidRPr="00C728A3" w:rsidRDefault="00F811E3" w:rsidP="00F811E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316E54">
            <w:rPr>
              <w:noProof/>
              <w:lang w:val="tr-TR" w:eastAsia="tr-TR"/>
            </w:rPr>
            <w:drawing>
              <wp:inline distT="0" distB="0" distL="0" distR="0">
                <wp:extent cx="1028700" cy="852055"/>
                <wp:effectExtent l="0" t="0" r="0" b="5715"/>
                <wp:docPr id="3" name="Resim 3" descr="C:\Users\sanem.secmenoglu\Desktop\HKU_Web_Kurumsal_Log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1" descr="C:\Users\sanem.secmenoglu\Desktop\HKU_Web_Kurumsal_Log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70" cy="870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11E3" w:rsidRPr="00AF5907" w:rsidRDefault="00E26205" w:rsidP="008E206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  <w:t xml:space="preserve">MESLEK YÜKSEKOKULU </w:t>
          </w:r>
          <w:r w:rsidR="000E471F"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  <w:t>OJT</w:t>
          </w:r>
          <w:r w:rsidR="00F811E3" w:rsidRPr="00AF5907"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  <w:t xml:space="preserve"> EĞİTİMİ</w:t>
          </w:r>
        </w:p>
        <w:p w:rsidR="00F811E3" w:rsidRPr="008E2068" w:rsidRDefault="00F811E3" w:rsidP="008E206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</w:pPr>
          <w:r w:rsidRPr="00AF5907">
            <w:rPr>
              <w:rFonts w:ascii="Times New Roman" w:hAnsi="Times New Roman" w:cs="Times New Roman"/>
              <w:b/>
              <w:bCs/>
              <w:sz w:val="24"/>
              <w:szCs w:val="24"/>
              <w:lang w:val="tr-TR"/>
            </w:rPr>
            <w:t>FİRMA/KURUM ÖĞRENCİ DEĞERLENDİRME FORMU</w:t>
          </w:r>
        </w:p>
      </w:tc>
    </w:tr>
  </w:tbl>
  <w:p w:rsidR="00F811E3" w:rsidRDefault="00F811E3" w:rsidP="00F474DA">
    <w:pPr>
      <w:pStyle w:val="stbilgi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7A"/>
    <w:rsid w:val="00005CF6"/>
    <w:rsid w:val="00040817"/>
    <w:rsid w:val="00066A7A"/>
    <w:rsid w:val="000768F9"/>
    <w:rsid w:val="0008443A"/>
    <w:rsid w:val="00085B27"/>
    <w:rsid w:val="000B1D2E"/>
    <w:rsid w:val="000B224B"/>
    <w:rsid w:val="000B5AE8"/>
    <w:rsid w:val="000D0BBF"/>
    <w:rsid w:val="000D1F63"/>
    <w:rsid w:val="000E471F"/>
    <w:rsid w:val="001171CE"/>
    <w:rsid w:val="001203FC"/>
    <w:rsid w:val="001518AB"/>
    <w:rsid w:val="00155C2B"/>
    <w:rsid w:val="001562EB"/>
    <w:rsid w:val="001671AD"/>
    <w:rsid w:val="00175E79"/>
    <w:rsid w:val="001833D5"/>
    <w:rsid w:val="00191F4F"/>
    <w:rsid w:val="00194645"/>
    <w:rsid w:val="001D4655"/>
    <w:rsid w:val="001D5FC9"/>
    <w:rsid w:val="001F37F3"/>
    <w:rsid w:val="001F73E8"/>
    <w:rsid w:val="00216222"/>
    <w:rsid w:val="00222DB5"/>
    <w:rsid w:val="002308ED"/>
    <w:rsid w:val="0024713D"/>
    <w:rsid w:val="00273331"/>
    <w:rsid w:val="00277BC9"/>
    <w:rsid w:val="00293DF1"/>
    <w:rsid w:val="002D327C"/>
    <w:rsid w:val="002D4ADD"/>
    <w:rsid w:val="002F26D0"/>
    <w:rsid w:val="00315E31"/>
    <w:rsid w:val="0032407A"/>
    <w:rsid w:val="00341531"/>
    <w:rsid w:val="00342060"/>
    <w:rsid w:val="00355F8D"/>
    <w:rsid w:val="00384118"/>
    <w:rsid w:val="00386B5D"/>
    <w:rsid w:val="003A0F32"/>
    <w:rsid w:val="003B044F"/>
    <w:rsid w:val="003B34E5"/>
    <w:rsid w:val="003C2C49"/>
    <w:rsid w:val="003E77D0"/>
    <w:rsid w:val="003F127F"/>
    <w:rsid w:val="00413A52"/>
    <w:rsid w:val="00454C7D"/>
    <w:rsid w:val="00477523"/>
    <w:rsid w:val="004929DA"/>
    <w:rsid w:val="004A5293"/>
    <w:rsid w:val="004C3022"/>
    <w:rsid w:val="004C7ACB"/>
    <w:rsid w:val="004E7A09"/>
    <w:rsid w:val="0050181D"/>
    <w:rsid w:val="00501BAE"/>
    <w:rsid w:val="005452A5"/>
    <w:rsid w:val="00561C7F"/>
    <w:rsid w:val="00563808"/>
    <w:rsid w:val="005868C1"/>
    <w:rsid w:val="00592A5B"/>
    <w:rsid w:val="0059310B"/>
    <w:rsid w:val="005A5FBF"/>
    <w:rsid w:val="005B213C"/>
    <w:rsid w:val="005B6A81"/>
    <w:rsid w:val="005B7BCD"/>
    <w:rsid w:val="006020B8"/>
    <w:rsid w:val="00610CD2"/>
    <w:rsid w:val="006336BE"/>
    <w:rsid w:val="00634865"/>
    <w:rsid w:val="00643DD9"/>
    <w:rsid w:val="00656840"/>
    <w:rsid w:val="00664097"/>
    <w:rsid w:val="006665F5"/>
    <w:rsid w:val="0068016B"/>
    <w:rsid w:val="00687179"/>
    <w:rsid w:val="0069403D"/>
    <w:rsid w:val="006C3671"/>
    <w:rsid w:val="006C5AF2"/>
    <w:rsid w:val="006E3D93"/>
    <w:rsid w:val="006E575B"/>
    <w:rsid w:val="006F61C7"/>
    <w:rsid w:val="0071788E"/>
    <w:rsid w:val="00730C84"/>
    <w:rsid w:val="00740C3B"/>
    <w:rsid w:val="00755CA1"/>
    <w:rsid w:val="00761A49"/>
    <w:rsid w:val="007928DC"/>
    <w:rsid w:val="00792B84"/>
    <w:rsid w:val="00794D01"/>
    <w:rsid w:val="007F5553"/>
    <w:rsid w:val="007F5DEF"/>
    <w:rsid w:val="0082758B"/>
    <w:rsid w:val="00846464"/>
    <w:rsid w:val="00893BE6"/>
    <w:rsid w:val="008A3F38"/>
    <w:rsid w:val="008D2F2B"/>
    <w:rsid w:val="008D7A41"/>
    <w:rsid w:val="008E15C0"/>
    <w:rsid w:val="008E2068"/>
    <w:rsid w:val="008E3F82"/>
    <w:rsid w:val="008F657D"/>
    <w:rsid w:val="00902D24"/>
    <w:rsid w:val="00905FA1"/>
    <w:rsid w:val="009377B4"/>
    <w:rsid w:val="009807D3"/>
    <w:rsid w:val="009871DA"/>
    <w:rsid w:val="009C669C"/>
    <w:rsid w:val="009C7FAE"/>
    <w:rsid w:val="009F5C45"/>
    <w:rsid w:val="009F641B"/>
    <w:rsid w:val="00A0237C"/>
    <w:rsid w:val="00A04017"/>
    <w:rsid w:val="00A04835"/>
    <w:rsid w:val="00A327C5"/>
    <w:rsid w:val="00A73CCE"/>
    <w:rsid w:val="00A74D81"/>
    <w:rsid w:val="00A901B6"/>
    <w:rsid w:val="00A973D7"/>
    <w:rsid w:val="00AA4056"/>
    <w:rsid w:val="00AA6444"/>
    <w:rsid w:val="00AE1617"/>
    <w:rsid w:val="00AF5907"/>
    <w:rsid w:val="00B106B4"/>
    <w:rsid w:val="00B21F78"/>
    <w:rsid w:val="00B36D3E"/>
    <w:rsid w:val="00B66F2A"/>
    <w:rsid w:val="00B81A20"/>
    <w:rsid w:val="00BD17B1"/>
    <w:rsid w:val="00BE18BA"/>
    <w:rsid w:val="00C15AF6"/>
    <w:rsid w:val="00C3003D"/>
    <w:rsid w:val="00C3671D"/>
    <w:rsid w:val="00C37BC2"/>
    <w:rsid w:val="00C41EF4"/>
    <w:rsid w:val="00C557E6"/>
    <w:rsid w:val="00C70BFA"/>
    <w:rsid w:val="00C728A3"/>
    <w:rsid w:val="00C77FB7"/>
    <w:rsid w:val="00CA0EC5"/>
    <w:rsid w:val="00CC3FB6"/>
    <w:rsid w:val="00CC5EF8"/>
    <w:rsid w:val="00CD26B3"/>
    <w:rsid w:val="00CD4A63"/>
    <w:rsid w:val="00CD7408"/>
    <w:rsid w:val="00CF696A"/>
    <w:rsid w:val="00D00A66"/>
    <w:rsid w:val="00D11BDB"/>
    <w:rsid w:val="00D41B0C"/>
    <w:rsid w:val="00D55E12"/>
    <w:rsid w:val="00D572A1"/>
    <w:rsid w:val="00D619F0"/>
    <w:rsid w:val="00D77034"/>
    <w:rsid w:val="00D930E9"/>
    <w:rsid w:val="00D932FB"/>
    <w:rsid w:val="00DA298F"/>
    <w:rsid w:val="00DB5DA7"/>
    <w:rsid w:val="00DD301B"/>
    <w:rsid w:val="00DD3AC4"/>
    <w:rsid w:val="00DD6809"/>
    <w:rsid w:val="00E00B5F"/>
    <w:rsid w:val="00E020DE"/>
    <w:rsid w:val="00E2151F"/>
    <w:rsid w:val="00E26205"/>
    <w:rsid w:val="00E62533"/>
    <w:rsid w:val="00E62EC1"/>
    <w:rsid w:val="00E91C2B"/>
    <w:rsid w:val="00ED3937"/>
    <w:rsid w:val="00F066EB"/>
    <w:rsid w:val="00F06D41"/>
    <w:rsid w:val="00F12909"/>
    <w:rsid w:val="00F260AF"/>
    <w:rsid w:val="00F474DA"/>
    <w:rsid w:val="00F54612"/>
    <w:rsid w:val="00F5748A"/>
    <w:rsid w:val="00F6496B"/>
    <w:rsid w:val="00F65C98"/>
    <w:rsid w:val="00F70F61"/>
    <w:rsid w:val="00F74C1D"/>
    <w:rsid w:val="00F811E3"/>
    <w:rsid w:val="00F81B6B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19B1AA-DD43-4F90-9105-D84EF704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34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43D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41B0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pr">
    <w:name w:val="Hyperlink"/>
    <w:uiPriority w:val="99"/>
    <w:rsid w:val="00D00A6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87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87179"/>
  </w:style>
  <w:style w:type="paragraph" w:styleId="BalonMetni">
    <w:name w:val="Balloon Text"/>
    <w:basedOn w:val="Normal"/>
    <w:link w:val="BalonMetniChar"/>
    <w:uiPriority w:val="99"/>
    <w:semiHidden/>
    <w:rsid w:val="0068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87179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2F26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F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NIRVANA</dc:creator>
  <cp:lastModifiedBy>Tuba GUNDOGDU</cp:lastModifiedBy>
  <cp:revision>15</cp:revision>
  <cp:lastPrinted>2012-12-11T09:04:00Z</cp:lastPrinted>
  <dcterms:created xsi:type="dcterms:W3CDTF">2022-12-24T15:42:00Z</dcterms:created>
  <dcterms:modified xsi:type="dcterms:W3CDTF">2023-01-06T10:07:00Z</dcterms:modified>
</cp:coreProperties>
</file>